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D3" w:rsidRPr="0084369A" w:rsidRDefault="00323ED3" w:rsidP="00323ED3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ОЦЕНКА</w:t>
      </w:r>
    </w:p>
    <w:p w:rsidR="00323ED3" w:rsidRPr="0084369A" w:rsidRDefault="00323ED3" w:rsidP="00323ED3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323ED3" w:rsidRPr="00E56918" w:rsidRDefault="00323ED3" w:rsidP="00323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и охрана земель на территории с</w:t>
      </w:r>
      <w:r w:rsidRPr="00E56918"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Карамалы-Губеевский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9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E56918">
        <w:rPr>
          <w:rFonts w:ascii="Times New Roman" w:hAnsi="Times New Roman" w:cs="Times New Roman"/>
          <w:b/>
          <w:bCs/>
          <w:sz w:val="24"/>
          <w:szCs w:val="24"/>
        </w:rPr>
        <w:t>Туймазинский</w:t>
      </w:r>
      <w:proofErr w:type="spellEnd"/>
      <w:r w:rsidRPr="00E56918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  </w:t>
      </w:r>
      <w:r w:rsidRPr="00E56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ED3" w:rsidRPr="00661B61" w:rsidRDefault="00323ED3" w:rsidP="00323E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2019 </w:t>
      </w:r>
      <w:r w:rsidRPr="00661B6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439"/>
        <w:gridCol w:w="4869"/>
        <w:gridCol w:w="1658"/>
        <w:gridCol w:w="848"/>
        <w:gridCol w:w="773"/>
        <w:gridCol w:w="1466"/>
      </w:tblGrid>
      <w:tr w:rsidR="00323ED3" w:rsidRPr="0084369A" w:rsidTr="00AA1B59">
        <w:tc>
          <w:tcPr>
            <w:tcW w:w="439" w:type="dxa"/>
            <w:vMerge w:val="restart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323ED3" w:rsidRPr="0084369A" w:rsidTr="00AA1B59">
        <w:tc>
          <w:tcPr>
            <w:tcW w:w="439" w:type="dxa"/>
            <w:vMerge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3" w:type="dxa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ED3" w:rsidRPr="0084369A" w:rsidTr="00AA1B59">
        <w:tc>
          <w:tcPr>
            <w:tcW w:w="439" w:type="dxa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  <w:vAlign w:val="center"/>
          </w:tcPr>
          <w:p w:rsidR="00323ED3" w:rsidRPr="00D97CB6" w:rsidRDefault="00323ED3" w:rsidP="00AA1B59">
            <w:pPr>
              <w:pStyle w:val="a0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65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3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66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3ED3" w:rsidRPr="0084369A" w:rsidTr="00AA1B59">
        <w:tc>
          <w:tcPr>
            <w:tcW w:w="439" w:type="dxa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</w:tcPr>
          <w:p w:rsidR="00323ED3" w:rsidRPr="00D97CB6" w:rsidRDefault="00323ED3" w:rsidP="00AA1B59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5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3ED3" w:rsidRPr="0084369A" w:rsidTr="00AA1B59">
        <w:tc>
          <w:tcPr>
            <w:tcW w:w="439" w:type="dxa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9" w:type="dxa"/>
          </w:tcPr>
          <w:p w:rsidR="00323ED3" w:rsidRPr="00D97CB6" w:rsidRDefault="00323ED3" w:rsidP="00AA1B59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Выявление фактов самовольного занятия земельных участков</w:t>
            </w:r>
          </w:p>
        </w:tc>
        <w:tc>
          <w:tcPr>
            <w:tcW w:w="165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3ED3" w:rsidRPr="0084369A" w:rsidTr="00AA1B59">
        <w:tc>
          <w:tcPr>
            <w:tcW w:w="439" w:type="dxa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</w:tcPr>
          <w:p w:rsidR="00323ED3" w:rsidRPr="00D97CB6" w:rsidRDefault="00323ED3" w:rsidP="00AA1B59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Инвентаризация земель</w:t>
            </w:r>
          </w:p>
        </w:tc>
        <w:tc>
          <w:tcPr>
            <w:tcW w:w="165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3ED3" w:rsidRPr="0084369A" w:rsidTr="00AA1B59">
        <w:tc>
          <w:tcPr>
            <w:tcW w:w="439" w:type="dxa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</w:tcPr>
          <w:p w:rsidR="00323ED3" w:rsidRPr="00D97CB6" w:rsidRDefault="00323ED3" w:rsidP="00AA1B59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 w:rsidRPr="00D97CB6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D97CB6">
              <w:rPr>
                <w:color w:val="000000"/>
                <w:sz w:val="20"/>
                <w:szCs w:val="20"/>
              </w:rPr>
              <w:t xml:space="preserve"> </w:t>
            </w:r>
            <w:r w:rsidRPr="00D97CB6">
              <w:rPr>
                <w:sz w:val="20"/>
                <w:szCs w:val="20"/>
              </w:rPr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</w:t>
            </w:r>
          </w:p>
        </w:tc>
        <w:tc>
          <w:tcPr>
            <w:tcW w:w="165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3ED3" w:rsidRPr="0084369A" w:rsidTr="00AA1B59">
        <w:tc>
          <w:tcPr>
            <w:tcW w:w="439" w:type="dxa"/>
          </w:tcPr>
          <w:p w:rsidR="00323ED3" w:rsidRPr="0084369A" w:rsidRDefault="00323ED3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</w:tcPr>
          <w:p w:rsidR="00323ED3" w:rsidRPr="00D97CB6" w:rsidRDefault="00323ED3" w:rsidP="00AA1B59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Рекультивация полигона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165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323ED3" w:rsidRPr="007C1424" w:rsidRDefault="00323ED3" w:rsidP="00AA1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23ED3" w:rsidRDefault="00323ED3" w:rsidP="00323ED3">
      <w:pPr>
        <w:rPr>
          <w:rFonts w:ascii="Times New Roman" w:hAnsi="Times New Roman" w:cs="Times New Roman"/>
        </w:rPr>
      </w:pPr>
      <w:bookmarkStart w:id="0" w:name="_GoBack"/>
      <w:bookmarkEnd w:id="0"/>
    </w:p>
    <w:p w:rsidR="00280885" w:rsidRPr="00323ED3" w:rsidRDefault="00331035" w:rsidP="00323ED3">
      <w:r>
        <w:t xml:space="preserve">Глава сельского поселения  </w:t>
      </w:r>
      <w:r>
        <w:tab/>
      </w:r>
      <w:r>
        <w:tab/>
      </w:r>
      <w:r>
        <w:tab/>
      </w:r>
      <w:r>
        <w:tab/>
      </w:r>
      <w:r>
        <w:tab/>
        <w:t>М.М..Хабибуллин</w:t>
      </w:r>
    </w:p>
    <w:sectPr w:rsidR="00280885" w:rsidRPr="00323ED3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D3"/>
    <w:rsid w:val="00280885"/>
    <w:rsid w:val="00323ED3"/>
    <w:rsid w:val="00331035"/>
    <w:rsid w:val="0039427B"/>
    <w:rsid w:val="00B6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32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2020-05-21T04:58:00Z</cp:lastPrinted>
  <dcterms:created xsi:type="dcterms:W3CDTF">2020-05-19T11:39:00Z</dcterms:created>
  <dcterms:modified xsi:type="dcterms:W3CDTF">2020-05-21T04:58:00Z</dcterms:modified>
</cp:coreProperties>
</file>